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9A0293" w:rsidRDefault="009A0293" w:rsidP="001F031A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lang w:val="kk-KZ"/>
        </w:rPr>
        <w:t xml:space="preserve"> «</w:t>
      </w:r>
      <w:r w:rsidR="00825F88">
        <w:rPr>
          <w:rFonts w:ascii="Times New Roman" w:hAnsi="Times New Roman"/>
          <w:b/>
          <w:sz w:val="28"/>
          <w:szCs w:val="28"/>
          <w:lang w:val="kk-KZ"/>
        </w:rPr>
        <w:t>5В02207</w:t>
      </w:r>
      <w:r w:rsidRPr="009A0293">
        <w:rPr>
          <w:rFonts w:ascii="Times New Roman" w:hAnsi="Times New Roman"/>
          <w:b/>
          <w:sz w:val="28"/>
          <w:szCs w:val="28"/>
          <w:lang w:val="kk-KZ"/>
        </w:rPr>
        <w:t xml:space="preserve"> –</w:t>
      </w:r>
      <w:r w:rsidRPr="009A0293">
        <w:rPr>
          <w:rFonts w:ascii="Times New Roman" w:hAnsi="Times New Roman"/>
          <w:b/>
          <w:kern w:val="36"/>
          <w:sz w:val="28"/>
          <w:szCs w:val="28"/>
          <w:lang w:val="kk-KZ" w:eastAsia="ru-RU"/>
        </w:rPr>
        <w:t>Шығыстану</w:t>
      </w:r>
      <w:r w:rsidR="001F031A" w:rsidRPr="009A0293">
        <w:rPr>
          <w:rFonts w:ascii="Times New Roman" w:hAnsi="Times New Roman"/>
          <w:b/>
          <w:sz w:val="28"/>
          <w:szCs w:val="28"/>
          <w:lang w:val="kk-KZ"/>
        </w:rPr>
        <w:t>»</w:t>
      </w:r>
      <w:r w:rsidR="001F031A" w:rsidRPr="009A0293">
        <w:rPr>
          <w:rFonts w:ascii="Times New Roman" w:hAnsi="Times New Roman"/>
          <w:b/>
          <w:bCs/>
          <w:sz w:val="28"/>
          <w:szCs w:val="28"/>
          <w:lang w:val="kk-KZ"/>
        </w:rPr>
        <w:t xml:space="preserve"> мамандығы бойынша білім беру </w:t>
      </w:r>
    </w:p>
    <w:p w:rsidR="001F031A" w:rsidRDefault="00825F88" w:rsidP="001F031A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A0293"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="001F031A" w:rsidRPr="009A0293">
        <w:rPr>
          <w:rFonts w:ascii="Times New Roman" w:hAnsi="Times New Roman"/>
          <w:b/>
          <w:bCs/>
          <w:sz w:val="28"/>
          <w:szCs w:val="28"/>
          <w:lang w:val="kk-KZ"/>
        </w:rPr>
        <w:t>ағдарламасы</w:t>
      </w:r>
    </w:p>
    <w:p w:rsidR="00825F88" w:rsidRPr="009A0293" w:rsidRDefault="00825F88" w:rsidP="001F031A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 курс 5 семестр</w:t>
      </w:r>
    </w:p>
    <w:p w:rsidR="00E360F4" w:rsidRPr="001908B3" w:rsidRDefault="00825F88" w:rsidP="007C71AB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br/>
        <w:t xml:space="preserve">2021-2022 оқу жылының көктемгі </w:t>
      </w:r>
      <w:r w:rsidR="00C23B6C" w:rsidRPr="001908B3">
        <w:rPr>
          <w:rFonts w:ascii="Times New Roman" w:hAnsi="Times New Roman"/>
          <w:b/>
          <w:lang w:val="kk-KZ"/>
        </w:rPr>
        <w:t xml:space="preserve"> семестрі</w:t>
      </w:r>
      <w:r w:rsidR="007C71AB">
        <w:rPr>
          <w:rFonts w:ascii="Times New Roman" w:hAnsi="Times New Roman"/>
          <w:b/>
          <w:lang w:val="kk-KZ"/>
        </w:rPr>
        <w:t xml:space="preserve"> 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825F88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EB5EFB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B5EFB">
              <w:rPr>
                <w:rFonts w:eastAsia="Calibri"/>
                <w:b/>
                <w:lang w:val="en-US" w:eastAsia="en-US"/>
              </w:rPr>
              <w:t>SEPRT 4310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825F88" w:rsidRDefault="00825F88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bookmarkStart w:id="0" w:name="_GoBack"/>
            <w:r w:rsidRPr="00825F88">
              <w:rPr>
                <w:lang w:val="kk-KZ"/>
              </w:rPr>
              <w:t>Оқитын шығыс елінің әлеуметтік-экономикалық дамуы.</w:t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6F79BB" w:rsidRDefault="006F79BB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947EF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947EF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4D1E99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E360F4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F4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713653" w:rsidRDefault="00E360F4" w:rsidP="00E360F4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F4" w:rsidRPr="001908B3" w:rsidRDefault="00E360F4" w:rsidP="00E360F4">
            <w:pPr>
              <w:rPr>
                <w:lang w:val="en-US"/>
              </w:rPr>
            </w:pPr>
          </w:p>
        </w:tc>
      </w:tr>
      <w:tr w:rsidR="00E360F4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құрылымын анықтау арқыл</w:t>
            </w:r>
            <w:r w:rsidR="00EB5EFB">
              <w:rPr>
                <w:sz w:val="22"/>
                <w:szCs w:val="22"/>
                <w:lang w:val="kk-KZ"/>
              </w:rPr>
              <w:t xml:space="preserve">ы </w:t>
            </w:r>
            <w:r w:rsidR="00EB5EFB" w:rsidRPr="00EB5EFB">
              <w:rPr>
                <w:rFonts w:eastAsia="Calibri"/>
                <w:lang w:val="kk-KZ" w:eastAsia="en-US"/>
              </w:rPr>
              <w:t>Түркия тарихына шолу жасай отырып елдегі қазіргі болып жатқан саяси, әлеуметтік және экономикалық реформаларды сраптау.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lastRenderedPageBreak/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 xml:space="preserve">арнайы әдебиеттермен </w:t>
            </w:r>
            <w:r w:rsidR="00C6367D" w:rsidRPr="001908B3">
              <w:rPr>
                <w:sz w:val="22"/>
                <w:szCs w:val="22"/>
                <w:lang w:val="kk-KZ"/>
              </w:rPr>
              <w:lastRenderedPageBreak/>
              <w:t>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825F88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825F88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9A0293" w:rsidP="00C23B6C">
            <w:pPr>
              <w:rPr>
                <w:b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SSITY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</w:t>
            </w:r>
            <w:r w:rsidR="00A707DB" w:rsidRPr="001908B3">
              <w:rPr>
                <w:sz w:val="22"/>
                <w:szCs w:val="22"/>
              </w:rPr>
              <w:t xml:space="preserve">3226 </w:t>
            </w:r>
            <w:r w:rsidR="00DF4750">
              <w:rPr>
                <w:sz w:val="22"/>
                <w:szCs w:val="22"/>
                <w:lang w:val="kk-KZ"/>
              </w:rPr>
              <w:t xml:space="preserve">Оқитын елдің тарихы. 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DF4750" w:rsidRDefault="0021379D" w:rsidP="00A707DB"/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EB5EFB" w:rsidRPr="00EB5EFB" w:rsidRDefault="00EB5EFB" w:rsidP="00EB5EFB">
            <w:pPr>
              <w:rPr>
                <w:rFonts w:eastAsia="Batang"/>
                <w:b/>
                <w:color w:val="000000"/>
                <w:lang w:val="kk-KZ" w:eastAsia="ko-KR"/>
              </w:rPr>
            </w:pPr>
            <w:r w:rsidRPr="00EB5EFB">
              <w:rPr>
                <w:rFonts w:eastAsia="Batang"/>
                <w:bCs/>
                <w:color w:val="000000"/>
                <w:lang w:val="kk-KZ" w:eastAsia="ko-KR"/>
              </w:rPr>
              <w:t>Негізгі:</w:t>
            </w:r>
          </w:p>
          <w:p w:rsidR="00EB5EFB" w:rsidRPr="00EB5EFB" w:rsidRDefault="00EB5EFB" w:rsidP="00EB5EFB">
            <w:pPr>
              <w:rPr>
                <w:rFonts w:eastAsia="Calibri"/>
                <w:lang w:val="kk-KZ" w:eastAsia="ko-KR"/>
              </w:rPr>
            </w:pPr>
            <w:r w:rsidRPr="00EB5EFB">
              <w:rPr>
                <w:bdr w:val="none" w:sz="0" w:space="0" w:color="auto" w:frame="1"/>
                <w:lang w:val="kk-KZ" w:eastAsia="ko-KR"/>
              </w:rPr>
              <w:t>1.</w:t>
            </w:r>
            <w:hyperlink r:id="rId7" w:tooltip="Еремеев Дмитрий Евгеньевич (перейти на страницу сотрудника)" w:history="1">
              <w:r w:rsidRPr="00EB5EFB">
                <w:rPr>
                  <w:lang w:eastAsia="ko-KR"/>
                </w:rPr>
                <w:t xml:space="preserve">Еремеев </w:t>
              </w:r>
              <w:proofErr w:type="spellStart"/>
              <w:r w:rsidRPr="00EB5EFB">
                <w:rPr>
                  <w:lang w:eastAsia="ko-KR"/>
                </w:rPr>
                <w:t>Д.Е.</w:t>
              </w:r>
            </w:hyperlink>
            <w:r w:rsidRPr="00EB5EFB">
              <w:rPr>
                <w:color w:val="111111"/>
                <w:lang w:eastAsia="ko-KR"/>
              </w:rPr>
              <w:t>История</w:t>
            </w:r>
            <w:proofErr w:type="spellEnd"/>
            <w:r w:rsidRPr="00EB5EFB">
              <w:rPr>
                <w:color w:val="111111"/>
                <w:lang w:eastAsia="ko-KR"/>
              </w:rPr>
              <w:t xml:space="preserve"> турецкой общественной мысли XI-XXI веков</w:t>
            </w:r>
            <w:r w:rsidRPr="00EB5EFB">
              <w:rPr>
                <w:color w:val="706E69"/>
                <w:lang w:val="kk-KZ" w:eastAsia="ko-KR"/>
              </w:rPr>
              <w:t>.</w:t>
            </w:r>
            <w:r w:rsidRPr="00EB5EFB">
              <w:rPr>
                <w:color w:val="222222"/>
                <w:bdr w:val="none" w:sz="0" w:space="0" w:color="auto" w:frame="1"/>
                <w:lang w:eastAsia="ko-KR"/>
              </w:rPr>
              <w:t xml:space="preserve"> М.: Квадрига</w:t>
            </w:r>
            <w:r w:rsidRPr="00EB5EFB">
              <w:rPr>
                <w:color w:val="222222"/>
                <w:bdr w:val="none" w:sz="0" w:space="0" w:color="auto" w:frame="1"/>
                <w:lang w:val="kk-KZ" w:eastAsia="ko-KR"/>
              </w:rPr>
              <w:t>, 2016.</w:t>
            </w:r>
          </w:p>
          <w:p w:rsidR="00EB5EFB" w:rsidRPr="00EB5EFB" w:rsidRDefault="00EB5EFB" w:rsidP="00EB5EFB">
            <w:pPr>
              <w:rPr>
                <w:rFonts w:eastAsia="Batang"/>
                <w:color w:val="111111"/>
                <w:lang w:eastAsia="ko-KR"/>
              </w:rPr>
            </w:pPr>
            <w:r w:rsidRPr="00EB5EFB">
              <w:rPr>
                <w:color w:val="222222"/>
                <w:lang w:val="kk-KZ" w:eastAsia="ko-KR"/>
              </w:rPr>
              <w:t>2.</w:t>
            </w:r>
            <w:hyperlink r:id="rId8" w:tooltip="Еремеев Дмитрий Евгеньевич (перейти на страницу сотрудника)" w:history="1">
              <w:r w:rsidRPr="00EB5EFB">
                <w:rPr>
                  <w:lang w:eastAsia="ko-KR"/>
                </w:rPr>
                <w:t xml:space="preserve">Еремеев </w:t>
              </w:r>
              <w:proofErr w:type="spellStart"/>
              <w:r w:rsidRPr="00EB5EFB">
                <w:rPr>
                  <w:lang w:eastAsia="ko-KR"/>
                </w:rPr>
                <w:t>Д.Е.</w:t>
              </w:r>
            </w:hyperlink>
            <w:r w:rsidRPr="00EB5EFB">
              <w:rPr>
                <w:rFonts w:eastAsia="Batang"/>
                <w:color w:val="111111"/>
                <w:lang w:eastAsia="ko-KR"/>
              </w:rPr>
              <w:t>Турция</w:t>
            </w:r>
            <w:proofErr w:type="spellEnd"/>
            <w:r w:rsidRPr="00EB5EFB">
              <w:rPr>
                <w:rFonts w:eastAsia="Batang"/>
                <w:color w:val="111111"/>
                <w:lang w:eastAsia="ko-KR"/>
              </w:rPr>
              <w:t xml:space="preserve"> на рубеже XX и XXI веков (1991-2007). М.,2007.</w:t>
            </w:r>
          </w:p>
          <w:p w:rsidR="00EB5EFB" w:rsidRPr="00EB5EFB" w:rsidRDefault="00EB5EFB" w:rsidP="00EB5EFB">
            <w:pPr>
              <w:rPr>
                <w:rFonts w:eastAsia="Batang"/>
                <w:lang w:val="kk-KZ" w:eastAsia="ko-KR"/>
              </w:rPr>
            </w:pPr>
            <w:r w:rsidRPr="00EB5EFB">
              <w:rPr>
                <w:rFonts w:eastAsia="Batang"/>
                <w:color w:val="111111"/>
                <w:lang w:val="kk-KZ" w:eastAsia="ko-KR"/>
              </w:rPr>
              <w:t>3</w:t>
            </w:r>
            <w:r w:rsidRPr="00EB5EFB">
              <w:rPr>
                <w:rFonts w:eastAsia="Batang"/>
                <w:color w:val="111111"/>
                <w:lang w:eastAsia="ko-KR"/>
              </w:rPr>
              <w:t>.</w:t>
            </w:r>
            <w:r w:rsidRPr="00EB5EFB">
              <w:rPr>
                <w:rFonts w:eastAsia="Batang"/>
                <w:lang w:val="kk-KZ" w:eastAsia="ko-KR"/>
              </w:rPr>
              <w:t>Норман Стоун. Краткая история Турции. М., 2014 (перевод: Н. Тартаковская, В.Л. Гончаров).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rFonts w:eastAsia="Batang"/>
                <w:lang w:val="kk-KZ" w:eastAsia="ko-KR"/>
              </w:rPr>
              <w:t>4.</w:t>
            </w:r>
            <w:r w:rsidRPr="00EB5EFB">
              <w:rPr>
                <w:color w:val="000000"/>
                <w:lang w:val="kk-KZ" w:eastAsia="ko-KR"/>
              </w:rPr>
              <w:t xml:space="preserve"> Мамедов И.</w:t>
            </w:r>
            <w:r w:rsidRPr="00EB5EFB">
              <w:rPr>
                <w:color w:val="000000"/>
                <w:lang w:eastAsia="ko-KR"/>
              </w:rPr>
              <w:t xml:space="preserve"> Расцвет и крах Османской империи. Женщины у власти</w:t>
            </w:r>
            <w:r w:rsidRPr="00EB5EFB">
              <w:rPr>
                <w:color w:val="000000"/>
                <w:lang w:val="kk-KZ" w:eastAsia="ko-KR"/>
              </w:rPr>
              <w:t>. М.</w:t>
            </w:r>
            <w:r w:rsidRPr="00EB5EFB">
              <w:rPr>
                <w:color w:val="000000"/>
                <w:lang w:eastAsia="ko-KR"/>
              </w:rPr>
              <w:t>: АСТ</w:t>
            </w:r>
            <w:r w:rsidRPr="00EB5EFB">
              <w:rPr>
                <w:color w:val="000000"/>
                <w:lang w:val="kk-KZ" w:eastAsia="ko-KR"/>
              </w:rPr>
              <w:t>,2016.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color w:val="000000"/>
                <w:lang w:val="kk-KZ" w:eastAsia="ko-KR"/>
              </w:rPr>
              <w:t>5.</w:t>
            </w:r>
            <w:r w:rsidRPr="00EB5EFB">
              <w:rPr>
                <w:rFonts w:eastAsia="Batang"/>
                <w:color w:val="000000"/>
                <w:lang w:val="kk-KZ" w:eastAsia="ko-KR"/>
              </w:rPr>
              <w:t xml:space="preserve"> Неджибе А. Десять лет культурного строительства в Турции. «Просвещение национальностей». М., 1994.</w:t>
            </w:r>
          </w:p>
          <w:p w:rsidR="00EB5EFB" w:rsidRPr="00EB5EFB" w:rsidRDefault="00EB5EFB" w:rsidP="00EB5EFB">
            <w:pPr>
              <w:rPr>
                <w:rFonts w:eastAsia="Batang"/>
                <w:color w:val="000000"/>
                <w:lang w:val="kk-KZ" w:eastAsia="ko-KR"/>
              </w:rPr>
            </w:pPr>
            <w:r w:rsidRPr="00EB5EFB">
              <w:rPr>
                <w:rFonts w:eastAsia="Batang"/>
                <w:color w:val="000000"/>
                <w:lang w:val="kk-KZ" w:eastAsia="ko-KR"/>
              </w:rPr>
              <w:t>Қосымша:</w:t>
            </w:r>
          </w:p>
          <w:p w:rsidR="00EB5EFB" w:rsidRPr="00EB5EFB" w:rsidRDefault="00EB5EFB" w:rsidP="00EB5EFB">
            <w:pPr>
              <w:rPr>
                <w:rFonts w:eastAsia="Batang"/>
                <w:lang w:val="kk-KZ" w:eastAsia="ko-KR"/>
              </w:rPr>
            </w:pPr>
            <w:r w:rsidRPr="00EB5EFB">
              <w:rPr>
                <w:rFonts w:eastAsia="Batang"/>
                <w:color w:val="000000"/>
                <w:lang w:val="kk-KZ" w:eastAsia="ko-KR"/>
              </w:rPr>
              <w:t>1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</w:t>
            </w:r>
            <w:r w:rsidRPr="00EB5EFB">
              <w:rPr>
                <w:rFonts w:eastAsia="Batang"/>
                <w:color w:val="000000"/>
                <w:shd w:val="clear" w:color="auto" w:fill="FDFDFD"/>
                <w:lang w:eastAsia="ko-KR"/>
              </w:rPr>
              <w:t>Гудвин Дж. Величие и крах Османской империи. Властители бескрайних горизонтов. М.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:</w:t>
            </w:r>
            <w:r w:rsidRPr="00EB5EFB">
              <w:rPr>
                <w:color w:val="000000"/>
                <w:lang w:eastAsia="ko-KR"/>
              </w:rPr>
              <w:t xml:space="preserve"> </w:t>
            </w:r>
            <w:proofErr w:type="spellStart"/>
            <w:r w:rsidRPr="00EB5EFB">
              <w:rPr>
                <w:color w:val="000000"/>
                <w:lang w:eastAsia="ko-KR"/>
              </w:rPr>
              <w:t>КоЛибри</w:t>
            </w:r>
            <w:proofErr w:type="spellEnd"/>
            <w:r w:rsidRPr="00EB5EFB">
              <w:rPr>
                <w:color w:val="000000"/>
                <w:lang w:val="kk-KZ" w:eastAsia="ko-KR"/>
              </w:rPr>
              <w:t xml:space="preserve">, </w:t>
            </w:r>
            <w:r w:rsidRPr="00EB5EFB">
              <w:rPr>
                <w:color w:val="000000"/>
                <w:lang w:eastAsia="ko-KR"/>
              </w:rPr>
              <w:t>2013</w:t>
            </w:r>
            <w:r w:rsidRPr="00EB5EFB">
              <w:rPr>
                <w:color w:val="000000"/>
                <w:lang w:val="kk-KZ" w:eastAsia="ko-KR"/>
              </w:rPr>
              <w:t>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2.</w:t>
            </w:r>
            <w:r w:rsidRPr="00EB5EFB">
              <w:rPr>
                <w:rFonts w:eastAsia="Batang"/>
                <w:color w:val="000000"/>
                <w:shd w:val="clear" w:color="auto" w:fill="FDFDFD"/>
                <w:lang w:eastAsia="ko-KR"/>
              </w:rPr>
              <w:t>Петросян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 xml:space="preserve"> Ю.</w:t>
            </w:r>
            <w:r w:rsidRPr="00EB5EFB">
              <w:rPr>
                <w:rFonts w:eastAsia="Batang"/>
                <w:color w:val="000000"/>
                <w:shd w:val="clear" w:color="auto" w:fill="FDFDFD"/>
                <w:lang w:eastAsia="ko-KR"/>
              </w:rPr>
              <w:t xml:space="preserve"> Османская цивилизация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 М.:</w:t>
            </w:r>
            <w:r w:rsidRPr="00EB5EFB">
              <w:rPr>
                <w:color w:val="000000"/>
                <w:lang w:eastAsia="ko-KR"/>
              </w:rPr>
              <w:t xml:space="preserve"> Алгоритм</w:t>
            </w:r>
            <w:r w:rsidRPr="00EB5EFB">
              <w:rPr>
                <w:color w:val="000000"/>
                <w:lang w:val="kk-KZ" w:eastAsia="ko-KR"/>
              </w:rPr>
              <w:t>,</w:t>
            </w:r>
            <w:r w:rsidRPr="00EB5EFB">
              <w:rPr>
                <w:color w:val="000000"/>
                <w:lang w:eastAsia="ko-KR"/>
              </w:rPr>
              <w:t xml:space="preserve"> 2016</w:t>
            </w:r>
            <w:r w:rsidRPr="00EB5EFB">
              <w:rPr>
                <w:color w:val="000000"/>
                <w:lang w:val="kk-KZ" w:eastAsia="ko-KR"/>
              </w:rPr>
              <w:t>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color w:val="000000"/>
                <w:lang w:val="kk-KZ" w:eastAsia="ko-KR"/>
              </w:rPr>
              <w:t>3.</w:t>
            </w:r>
            <w:r w:rsidRPr="00EB5EFB">
              <w:rPr>
                <w:rFonts w:eastAsia="Times New Roman CYR"/>
                <w:color w:val="000000"/>
                <w:lang w:eastAsia="ko-KR"/>
              </w:rPr>
              <w:t xml:space="preserve"> Турция между Европой и Азией</w:t>
            </w:r>
            <w:proofErr w:type="gramStart"/>
            <w:r w:rsidRPr="00EB5EFB">
              <w:rPr>
                <w:rFonts w:eastAsia="Times New Roman CYR"/>
                <w:color w:val="000000"/>
                <w:lang w:eastAsia="ko-KR"/>
              </w:rPr>
              <w:t>.</w:t>
            </w:r>
            <w:r w:rsidRPr="00EB5EFB">
              <w:rPr>
                <w:rFonts w:eastAsia="Times New Roman CYR"/>
                <w:color w:val="000000"/>
                <w:lang w:val="kk-KZ" w:eastAsia="ko-KR"/>
              </w:rPr>
              <w:t>-</w:t>
            </w:r>
            <w:proofErr w:type="gramEnd"/>
            <w:r w:rsidRPr="00EB5EFB">
              <w:rPr>
                <w:rFonts w:eastAsia="Times New Roman CYR"/>
                <w:color w:val="000000"/>
                <w:lang w:eastAsia="ko-KR"/>
              </w:rPr>
              <w:t>М.,20</w:t>
            </w:r>
            <w:r w:rsidRPr="00EB5EFB">
              <w:rPr>
                <w:rFonts w:eastAsia="Times New Roman CYR"/>
                <w:color w:val="000000"/>
                <w:lang w:val="kk-KZ" w:eastAsia="ko-KR"/>
              </w:rPr>
              <w:t>12.</w:t>
            </w:r>
          </w:p>
          <w:p w:rsidR="00EB5EFB" w:rsidRPr="001908B3" w:rsidRDefault="00EB5EFB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E31B4" w:rsidRDefault="008E31B4" w:rsidP="008E31B4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  <w:r w:rsidR="00EB5EF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EB5EFB" w:rsidRPr="00EB5EFB" w:rsidRDefault="00EB5EFB" w:rsidP="00EB5EFB">
            <w:pPr>
              <w:rPr>
                <w:rFonts w:eastAsia="Batang"/>
                <w:lang w:val="kk-KZ" w:eastAsia="ko-KR"/>
              </w:rPr>
            </w:pPr>
            <w:r w:rsidRPr="00EB5EFB">
              <w:rPr>
                <w:rFonts w:eastAsia="Batang"/>
                <w:lang w:val="kk-KZ" w:eastAsia="ko-KR"/>
              </w:rPr>
              <w:t>1.Лорд Кинросс. Расцвет и упадок Османской империи</w:t>
            </w:r>
            <w:r w:rsidRPr="00EB5EFB">
              <w:rPr>
                <w:rFonts w:eastAsia="Batang"/>
                <w:lang w:eastAsia="ko-KR"/>
              </w:rPr>
              <w:t xml:space="preserve"> </w:t>
            </w:r>
            <w:r w:rsidRPr="00EB5EFB">
              <w:rPr>
                <w:rFonts w:eastAsia="Batang"/>
                <w:lang w:val="kk-KZ" w:eastAsia="ko-KR"/>
              </w:rPr>
              <w:t>// turkey</w:t>
            </w:r>
            <w:r w:rsidRPr="00EB5EFB">
              <w:rPr>
                <w:rFonts w:eastAsia="Batang"/>
                <w:lang w:val="en-US" w:eastAsia="ko-KR"/>
              </w:rPr>
              <w:t>in</w:t>
            </w:r>
            <w:r w:rsidRPr="00EB5EFB">
              <w:rPr>
                <w:rFonts w:eastAsia="Batang"/>
                <w:lang w:eastAsia="ko-KR"/>
              </w:rPr>
              <w:t>.</w:t>
            </w:r>
            <w:r w:rsidRPr="00EB5EFB">
              <w:rPr>
                <w:rFonts w:eastAsia="Batang"/>
                <w:lang w:val="en-US" w:eastAsia="ko-KR"/>
              </w:rPr>
              <w:t>ru</w:t>
            </w:r>
          </w:p>
          <w:p w:rsidR="00EB5EFB" w:rsidRPr="00EB5EFB" w:rsidRDefault="00EB5EFB" w:rsidP="00EB5EFB">
            <w:pPr>
              <w:rPr>
                <w:rFonts w:eastAsia="Batang"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2.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>Киреев Н., </w:t>
            </w:r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Книга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>: </w:t>
            </w:r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История Турции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> XX век, Жанр: научно-историческая, Издание: 2007 г.</w:t>
            </w: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//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</w:t>
            </w:r>
            <w:hyperlink r:id="rId9" w:history="1">
              <w:r w:rsidRPr="00EB5EFB">
                <w:rPr>
                  <w:rFonts w:eastAsia="Batang"/>
                  <w:shd w:val="clear" w:color="auto" w:fill="FFFFFF"/>
                  <w:lang w:eastAsia="ko-KR"/>
                </w:rPr>
                <w:t>www.e-reading.club</w:t>
              </w:r>
            </w:hyperlink>
          </w:p>
          <w:p w:rsidR="00EB5EFB" w:rsidRPr="00EB5EFB" w:rsidRDefault="00EB5EFB" w:rsidP="00EB5EFB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EB5EFB">
              <w:rPr>
                <w:rFonts w:eastAsia="Batang"/>
                <w:lang w:eastAsia="ko-KR"/>
              </w:rPr>
              <w:t xml:space="preserve"> 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EB5EFB" w:rsidRPr="00EB5EFB" w:rsidRDefault="00EB5EFB" w:rsidP="00EB5EFB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.//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 xml:space="preserve">. </w:t>
            </w:r>
          </w:p>
          <w:p w:rsidR="00EB5EFB" w:rsidRPr="00EB5EFB" w:rsidRDefault="00EB5EFB" w:rsidP="00EB5EFB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B5EF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EB5EFB">
              <w:rPr>
                <w:color w:val="222222"/>
                <w:sz w:val="24"/>
                <w:szCs w:val="24"/>
                <w:shd w:val="clear" w:color="auto" w:fill="FFFFFF"/>
              </w:rPr>
              <w:t>Религия и политика в Турции (неопр.). turkishnews.ru.</w:t>
            </w:r>
          </w:p>
          <w:p w:rsidR="008E31B4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EB5EFB" w:rsidRPr="00EB5EFB" w:rsidRDefault="00EB5EFB" w:rsidP="00EB5EFB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EB5EFB">
              <w:rPr>
                <w:rFonts w:eastAsia="Batang"/>
                <w:lang w:eastAsia="ko-KR"/>
              </w:rPr>
              <w:t xml:space="preserve"> 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EB5EFB" w:rsidRPr="001908B3" w:rsidRDefault="00EB5EFB" w:rsidP="00EB5EFB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.//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</w:p>
          <w:p w:rsidR="0021379D" w:rsidRPr="001908B3" w:rsidRDefault="0021379D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</w:t>
            </w:r>
            <w:r w:rsidRPr="001908B3">
              <w:rPr>
                <w:sz w:val="22"/>
                <w:szCs w:val="22"/>
                <w:lang w:val="kk-KZ"/>
              </w:rPr>
              <w:lastRenderedPageBreak/>
              <w:t xml:space="preserve">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9A029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9A029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9A0293" w:rsidRPr="009A0293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9A029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9A0293" w:rsidRPr="009A0293">
              <w:rPr>
                <w:b/>
                <w:color w:val="002060"/>
                <w:sz w:val="22"/>
                <w:szCs w:val="22"/>
              </w:rPr>
              <w:t>.</w:t>
            </w:r>
            <w:r w:rsidR="009A029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қкөмек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B5EFB" w:rsidRPr="00EB5EFB" w:rsidTr="00EB5EF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EB5EFB" w:rsidRPr="00305512" w:rsidRDefault="00EB5EFB" w:rsidP="00EB5EFB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Д. </w:t>
            </w:r>
            <w:r w:rsidRPr="00EB5EFB">
              <w:rPr>
                <w:rFonts w:eastAsia="Calibri"/>
                <w:b/>
                <w:bCs/>
                <w:lang w:val="kk-KZ" w:eastAsia="en-US"/>
              </w:rPr>
              <w:t>.</w:t>
            </w:r>
            <w:r w:rsidRPr="00EB5EFB">
              <w:rPr>
                <w:rFonts w:eastAsia="Times New Roman CYR"/>
                <w:color w:val="000000"/>
                <w:lang w:val="kk-KZ" w:eastAsia="en-US"/>
              </w:rPr>
              <w:t xml:space="preserve"> </w:t>
            </w:r>
            <w:r w:rsidRPr="00EB5EFB">
              <w:rPr>
                <w:rFonts w:eastAsia="Calibri"/>
                <w:lang w:val="kk-KZ" w:eastAsia="en-US"/>
              </w:rPr>
              <w:t xml:space="preserve"> </w:t>
            </w:r>
            <w:r w:rsidRPr="00EB5EFB">
              <w:rPr>
                <w:rFonts w:eastAsia="Times New Roman CYR"/>
                <w:color w:val="000000"/>
                <w:lang w:val="kk-KZ" w:eastAsia="en-US"/>
              </w:rPr>
              <w:t>Жалпұлттық республикалық партия тарихы және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EB5EFB" w:rsidRDefault="00EB5EFB" w:rsidP="00EB5EFB">
            <w:pPr>
              <w:tabs>
                <w:tab w:val="left" w:pos="1276"/>
              </w:tabs>
              <w:rPr>
                <w:lang w:val="kk-KZ"/>
              </w:rPr>
            </w:pPr>
            <w:r w:rsidRPr="00EB5EFB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EB5EFB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EB5EFB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B5EFB" w:rsidRPr="001908B3" w:rsidTr="00EB5EF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hideMark/>
          </w:tcPr>
          <w:p w:rsidR="00EB5EFB" w:rsidRPr="00305512" w:rsidRDefault="00EB5EFB" w:rsidP="00EB5EFB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Pr="00305512">
              <w:rPr>
                <w:b/>
                <w:bCs/>
                <w:lang w:val="kk-KZ"/>
              </w:rPr>
              <w:t>.</w:t>
            </w:r>
            <w:r w:rsidRPr="0030551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Ұлы ұлттық мәжілісте СНР.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EB5EFB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B5EF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B5EFB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EB5EFB">
              <w:rPr>
                <w:rFonts w:eastAsia="Calibri"/>
                <w:lang w:val="kk-KZ" w:eastAsia="en-US"/>
              </w:rPr>
              <w:t xml:space="preserve">Ұлттық әрекет партиясы тарихы және қоғамдағы рөлі (МНР)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2.1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EB5EFB">
              <w:rPr>
                <w:rFonts w:eastAsia="Calibri"/>
                <w:bCs/>
                <w:lang w:val="kk-KZ" w:eastAsia="en-US"/>
              </w:rPr>
              <w:t>Түркиядағы ұлтаралық қатынастар.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2.1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Әділет және даму партиясы тарихы және рөлі (АКР)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F4750" w:rsidRPr="00DF4750">
              <w:rPr>
                <w:rFonts w:eastAsia="Calibri"/>
                <w:lang w:val="kk-KZ" w:eastAsia="en-US"/>
              </w:rPr>
              <w:t>Әскери биліктен азаматтық билікке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DF4750" w:rsidP="00EB5EFB">
            <w:pPr>
              <w:rPr>
                <w:bCs/>
                <w:lang w:val="kk-KZ" w:eastAsia="ar-SA"/>
              </w:rPr>
            </w:pPr>
            <w:r>
              <w:rPr>
                <w:b/>
                <w:sz w:val="22"/>
                <w:szCs w:val="22"/>
                <w:lang w:val="kk-KZ"/>
              </w:rPr>
              <w:t>1 СӨЖ қорғау «Түркияның</w:t>
            </w:r>
            <w:r w:rsidR="00EB5EFB" w:rsidRPr="001908B3">
              <w:rPr>
                <w:b/>
                <w:sz w:val="22"/>
                <w:szCs w:val="22"/>
                <w:lang w:val="kk-KZ"/>
              </w:rPr>
              <w:t xml:space="preserve">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Халықтар демократиясы партиясы (</w:t>
            </w:r>
            <w:r w:rsidR="00DF4750" w:rsidRPr="00DF4750">
              <w:rPr>
                <w:rFonts w:eastAsia="Calibri"/>
                <w:lang w:val="en-US" w:eastAsia="en-US"/>
              </w:rPr>
              <w:t>HDP</w:t>
            </w:r>
            <w:r w:rsidR="00DF4750" w:rsidRPr="00DF4750">
              <w:rPr>
                <w:rFonts w:eastAsia="Calibri"/>
                <w:lang w:val="kk-KZ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Мәжілістің атазаң бойынша функцисы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DF475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lastRenderedPageBreak/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Түркиядағы азаматтық қоғам.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F4750" w:rsidRPr="00DF4750">
              <w:rPr>
                <w:rFonts w:eastAsia="Calibri"/>
                <w:lang w:val="kk-KZ" w:eastAsia="en-US"/>
              </w:rPr>
              <w:t>Түркиядағы жалпы сайлаулар.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  <w:rPr>
                <w:lang w:val="kk-KZ"/>
              </w:rPr>
            </w:pPr>
          </w:p>
        </w:tc>
      </w:tr>
      <w:tr w:rsidR="00EB5EFB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ӨТС5, ТТ5 тапсыру дедлайны сенбі 23.00</w:t>
            </w:r>
          </w:p>
        </w:tc>
      </w:tr>
      <w:tr w:rsidR="00EB5EFB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EB5EFB" w:rsidRPr="001908B3" w:rsidTr="00EB5EFB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EB5EFB" w:rsidRPr="001908B3" w:rsidRDefault="00EB5EFB" w:rsidP="00EB5E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EB5EFB" w:rsidRPr="001908B3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Елдегі Үкіметтік емес ұйымдар.STK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Түркиядағы  адам құхықтары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EB5EFB" w:rsidRPr="001908B3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2016 жылғы 15 шілде оқиғасы.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proofErr w:type="gramStart"/>
            <w:r w:rsidRPr="001908B3">
              <w:rPr>
                <w:b/>
                <w:bCs/>
                <w:sz w:val="22"/>
                <w:szCs w:val="22"/>
              </w:rPr>
              <w:t xml:space="preserve"> </w:t>
            </w:r>
            <w:r w:rsidR="00DF4750" w:rsidRPr="00DF4750">
              <w:rPr>
                <w:rFonts w:eastAsia="Calibri"/>
                <w:bCs/>
                <w:lang w:val="kk-KZ" w:eastAsia="en-US"/>
              </w:rPr>
              <w:t>.</w:t>
            </w:r>
            <w:proofErr w:type="gramEnd"/>
            <w:r w:rsidR="00DF4750" w:rsidRPr="00DF4750">
              <w:rPr>
                <w:rFonts w:eastAsia="Calibri"/>
                <w:bCs/>
                <w:lang w:val="kk-KZ" w:eastAsia="en-US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Зайырлылық пен Шариат.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/>
        </w:tc>
      </w:tr>
      <w:tr w:rsidR="00EB5EFB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EB5EFB" w:rsidRPr="00DF4750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F4750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Түркия Республикасының құрылуы және діннің мемлекеттен бөлінуі.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DF4750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DF4750" w:rsidRDefault="00EB5EFB" w:rsidP="00EB5EFB">
            <w:pPr>
              <w:rPr>
                <w:lang w:val="kk-KZ"/>
              </w:rPr>
            </w:pPr>
            <w:r w:rsidRPr="00DF4750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DF4750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DF475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F4750" w:rsidRPr="00DF4750">
              <w:rPr>
                <w:rFonts w:eastAsia="Calibri"/>
                <w:bCs/>
                <w:lang w:val="kk-KZ" w:eastAsia="en-US"/>
              </w:rPr>
              <w:t>Саяси партиялар және дін.</w:t>
            </w:r>
            <w:r w:rsidR="00DF4750">
              <w:rPr>
                <w:rFonts w:eastAsia="Calibri"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DF4750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DF4750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 xml:space="preserve">ІИІ партиясының құрылуы. (IYI)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DF4750" w:rsidRPr="00DF4750">
              <w:rPr>
                <w:rFonts w:eastAsia="Calibri"/>
                <w:lang w:val="kk-KZ" w:eastAsia="en-US"/>
              </w:rPr>
              <w:t>Түркия БАҚ саяси партиялар бағдарламасы.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b/>
              </w:rPr>
            </w:pP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DF4750" w:rsidP="00EB5EFB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СӨЖ қабылдау. «Түркия  экономикасы бойынша  талдаулар</w:t>
            </w:r>
            <w:r w:rsidR="00EB5EFB" w:rsidRPr="001908B3">
              <w:rPr>
                <w:rFonts w:ascii="Times New Roman" w:hAnsi="Times New Roman"/>
                <w:b/>
                <w:lang w:val="kk-KZ"/>
              </w:rPr>
              <w:t>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ӨТС9, ТТ9, ЖТ2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lastRenderedPageBreak/>
              <w:t xml:space="preserve">Д. </w:t>
            </w:r>
            <w:r w:rsidR="009A0293">
              <w:rPr>
                <w:rFonts w:ascii="Calibri" w:eastAsia="Calibri" w:hAnsi="Calibri"/>
                <w:lang w:val="kk-KZ" w:eastAsia="en-US"/>
              </w:rPr>
              <w:t>«Түркиядағы жалпы</w:t>
            </w:r>
            <w:r w:rsidR="009A0293" w:rsidRPr="009A0293">
              <w:rPr>
                <w:rFonts w:ascii="Calibri" w:eastAsia="Calibri" w:hAnsi="Calibri"/>
                <w:lang w:val="kk-KZ" w:eastAsia="en-US"/>
              </w:rPr>
              <w:t xml:space="preserve"> әлеуметтік жағдайға шолу».  </w:t>
            </w:r>
            <w:r w:rsidR="009A0293" w:rsidRPr="009A0293">
              <w:rPr>
                <w:rFonts w:ascii="Calibri" w:eastAsia="Calibri" w:hAnsi="Calibri"/>
                <w:b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A0293" w:rsidRPr="009A0293">
              <w:rPr>
                <w:rFonts w:eastAsia="Calibri"/>
                <w:lang w:val="kk-KZ" w:eastAsia="en-US"/>
              </w:rPr>
              <w:t>Сот жүейесі.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EB5EFB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9A029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Мемлекеттік айыптау.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9A0293" w:rsidRDefault="00EB5EFB" w:rsidP="009A029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9A0293" w:rsidRPr="009A0293">
              <w:rPr>
                <w:bCs/>
                <w:sz w:val="22"/>
                <w:szCs w:val="22"/>
                <w:lang w:val="kk-KZ"/>
              </w:rPr>
              <w:t>Адвокаттар алқасы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A029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Жергілікті сайлаулар.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="009A029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bCs/>
                <w:lang w:val="kk-KZ" w:eastAsia="en-US"/>
              </w:rPr>
              <w:t>Еуроодаққа мүшелікке талпыну жылдары.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Таяу Шығыс бойынша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both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нарықтық экономикаға көшуі.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B5EFB" w:rsidRPr="001908B3" w:rsidRDefault="00EB5EFB" w:rsidP="00EB5EFB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B5EFB" w:rsidRPr="001908B3" w:rsidRDefault="00EB5EFB" w:rsidP="00EB5EFB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қабылдау. «Тәуелсіз түркі мемлекеттерінің саяси сыртқы бағыттары».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B5EFB" w:rsidRPr="001908B3" w:rsidRDefault="00EB5EFB" w:rsidP="00EB5EFB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 жеке және мемлекеттік сектордағы экономикасы.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9A0293" w:rsidRPr="009A0293">
              <w:rPr>
                <w:rFonts w:eastAsia="Calibri"/>
                <w:lang w:val="kk-KZ" w:eastAsia="en-US"/>
              </w:rPr>
              <w:t>Түркияның Еуропа елдерімен саудасы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Түкияның Африка елдерімен саудасы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en-US"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Pr="001908B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аймақтық лидерлік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EB5EF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825F88">
        <w:rPr>
          <w:sz w:val="22"/>
          <w:szCs w:val="22"/>
          <w:lang w:val="kk-KZ"/>
        </w:rPr>
        <w:t xml:space="preserve">                     Боранбаева А.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825F88">
        <w:rPr>
          <w:sz w:val="22"/>
          <w:szCs w:val="22"/>
          <w:lang w:val="kk-KZ"/>
        </w:rPr>
        <w:t xml:space="preserve">   Эгамбердиев М. Ш</w:t>
      </w:r>
      <w:r w:rsidR="00AE2C8E" w:rsidRPr="001908B3">
        <w:rPr>
          <w:sz w:val="22"/>
          <w:szCs w:val="22"/>
          <w:lang w:val="kk-KZ"/>
        </w:rPr>
        <w:t>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9A029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Ілияс Н Қ.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335703"/>
    <w:rsid w:val="0039040F"/>
    <w:rsid w:val="00394C63"/>
    <w:rsid w:val="003C04A2"/>
    <w:rsid w:val="003C2463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602C48"/>
    <w:rsid w:val="00607971"/>
    <w:rsid w:val="006123F1"/>
    <w:rsid w:val="006343B2"/>
    <w:rsid w:val="0065362A"/>
    <w:rsid w:val="006852B2"/>
    <w:rsid w:val="006867E4"/>
    <w:rsid w:val="006F79BB"/>
    <w:rsid w:val="00730155"/>
    <w:rsid w:val="00755586"/>
    <w:rsid w:val="00761148"/>
    <w:rsid w:val="007C71AB"/>
    <w:rsid w:val="007D5038"/>
    <w:rsid w:val="007F7067"/>
    <w:rsid w:val="0082178F"/>
    <w:rsid w:val="00825F88"/>
    <w:rsid w:val="008B694F"/>
    <w:rsid w:val="008E31B4"/>
    <w:rsid w:val="008F1903"/>
    <w:rsid w:val="009A029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947EF"/>
    <w:rsid w:val="00BA6871"/>
    <w:rsid w:val="00BC25D1"/>
    <w:rsid w:val="00C23B6C"/>
    <w:rsid w:val="00C25033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22BBC"/>
    <w:rsid w:val="00D65DBA"/>
    <w:rsid w:val="00D74B12"/>
    <w:rsid w:val="00D94228"/>
    <w:rsid w:val="00DB0A9D"/>
    <w:rsid w:val="00DF4750"/>
    <w:rsid w:val="00E27496"/>
    <w:rsid w:val="00E31BC3"/>
    <w:rsid w:val="00E360F4"/>
    <w:rsid w:val="00E90C9B"/>
    <w:rsid w:val="00EB5EF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3008851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ina.msu.ru/workers/30088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reading.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66EE-879D-4D7D-BEE9-DBF30CD6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hp</cp:lastModifiedBy>
  <cp:revision>2</cp:revision>
  <cp:lastPrinted>2021-02-16T11:04:00Z</cp:lastPrinted>
  <dcterms:created xsi:type="dcterms:W3CDTF">2022-01-15T03:48:00Z</dcterms:created>
  <dcterms:modified xsi:type="dcterms:W3CDTF">2022-01-15T03:48:00Z</dcterms:modified>
</cp:coreProperties>
</file>